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ynhflmr2cfvm" w:id="0"/>
      <w:bookmarkEnd w:id="0"/>
      <w:r w:rsidDel="00000000" w:rsidR="00000000" w:rsidRPr="00000000">
        <w:rPr>
          <w:rtl w:val="0"/>
        </w:rPr>
        <w:t xml:space="preserve">COVID Customer Support Macros</w:t>
      </w:r>
    </w:p>
    <w:sdt>
      <w:sdtPr>
        <w:docPartObj>
          <w:docPartGallery w:val="Table of Contents"/>
          <w:docPartUnique w:val="1"/>
        </w:docPartObj>
      </w:sdtPr>
      <w:sdtContent>
        <w:p w:rsidR="00000000" w:rsidDel="00000000" w:rsidP="00000000" w:rsidRDefault="00000000" w:rsidRPr="00000000" w14:paraId="00000002">
          <w:pPr>
            <w:tabs>
              <w:tab w:val="right" w:pos="1152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0yeax1zjv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can you immunize?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_f60yeax1zjvm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cmwz3s4h83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Second Dose Questions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_lcmwz3s4h83l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5a92yaf3at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services do you perform?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_p5a92yaf3ath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vg44wc7f0v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NYS Registration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_bvg44wc7f0vk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k5evwjsrw8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 Related “I Need it Badly!”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_7k5evwjsrw8n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nfsnjglijc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 - This Person ACTUALLY needs it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_gnfsnjglijcw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98h1fhj1ot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 Request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_r98h1fhj1otl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m7yu3t8tee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 I on the waitlist?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_vm7yu3t8teea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152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6amgw9w4sn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Waitlist How does it work?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_76amgw9w4sn6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152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6b1rkmpyoa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Multiple Email Address Issues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_m6b1rkmpyoal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u31d94r34kqw" w:id="1"/>
      <w:bookmarkEnd w:id="1"/>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rPr/>
      </w:pPr>
      <w:bookmarkStart w:colFirst="0" w:colLast="0" w:name="_f60yeax1zjvm" w:id="2"/>
      <w:bookmarkEnd w:id="2"/>
      <w:r w:rsidDel="00000000" w:rsidR="00000000" w:rsidRPr="00000000">
        <w:rPr>
          <w:rtl w:val="0"/>
        </w:rPr>
        <w:t xml:space="preserve">Who can you immunize?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submission!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Here's what's going on with vaccine distribution in NY as it relates to pharmacies: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Although NY is currently in priority group 1B, which includes folks 65 and older and some frontline workers of all ages, NY requires pharmacies to focus exclusively on people 65 and up.</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Even if you are eligible to receive a vaccine right now, we can only immunize people who are currently 65 or older and are NYS residents.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If you are not eligible, you can still join our waitlist. We will notify you if and when we can immunize people outside of the 65+ restriction.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Fingers crossed for your dose, and soon!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-Dr. Neal Smoller and the Village Apothecary Staff</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bookmarkStart w:colFirst="0" w:colLast="0" w:name="_eeckbo3rkbnr" w:id="3"/>
      <w:bookmarkEnd w:id="3"/>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lcmwz3s4h83l" w:id="4"/>
      <w:bookmarkEnd w:id="4"/>
      <w:r w:rsidDel="00000000" w:rsidR="00000000" w:rsidRPr="00000000">
        <w:rPr>
          <w:rtl w:val="0"/>
        </w:rPr>
        <w:t xml:space="preserve">Second Dose Questions</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Here's everything we know about second doses:</w:t>
      </w:r>
    </w:p>
    <w:p w:rsidR="00000000" w:rsidDel="00000000" w:rsidP="00000000" w:rsidRDefault="00000000" w:rsidRPr="00000000" w14:paraId="0000001F">
      <w:pPr>
        <w:numPr>
          <w:ilvl w:val="0"/>
          <w:numId w:val="3"/>
        </w:numPr>
        <w:shd w:fill="ffffff" w:val="clear"/>
        <w:ind w:left="940" w:right="220" w:hanging="360"/>
      </w:pPr>
      <w:r w:rsidDel="00000000" w:rsidR="00000000" w:rsidRPr="00000000">
        <w:rPr>
          <w:rFonts w:ascii="Roboto" w:cs="Roboto" w:eastAsia="Roboto" w:hAnsi="Roboto"/>
          <w:color w:val="333333"/>
          <w:sz w:val="21"/>
          <w:szCs w:val="21"/>
          <w:rtl w:val="0"/>
        </w:rPr>
        <w:t xml:space="preserve">Second Doses will be sent automatically to us</w:t>
      </w:r>
    </w:p>
    <w:p w:rsidR="00000000" w:rsidDel="00000000" w:rsidP="00000000" w:rsidRDefault="00000000" w:rsidRPr="00000000" w14:paraId="00000020">
      <w:pPr>
        <w:numPr>
          <w:ilvl w:val="0"/>
          <w:numId w:val="3"/>
        </w:numPr>
        <w:shd w:fill="ffffff" w:val="clear"/>
        <w:ind w:left="940" w:right="220" w:hanging="360"/>
      </w:pPr>
      <w:r w:rsidDel="00000000" w:rsidR="00000000" w:rsidRPr="00000000">
        <w:rPr>
          <w:rFonts w:ascii="Roboto" w:cs="Roboto" w:eastAsia="Roboto" w:hAnsi="Roboto"/>
          <w:color w:val="333333"/>
          <w:sz w:val="21"/>
          <w:szCs w:val="21"/>
          <w:rtl w:val="0"/>
        </w:rPr>
        <w:t xml:space="preserve">Second Doses are GUARANTEED to be here</w:t>
      </w:r>
    </w:p>
    <w:p w:rsidR="00000000" w:rsidDel="00000000" w:rsidP="00000000" w:rsidRDefault="00000000" w:rsidRPr="00000000" w14:paraId="00000021">
      <w:pPr>
        <w:numPr>
          <w:ilvl w:val="0"/>
          <w:numId w:val="3"/>
        </w:numPr>
        <w:shd w:fill="ffffff" w:val="clear"/>
        <w:ind w:left="940" w:right="220" w:hanging="360"/>
      </w:pPr>
      <w:r w:rsidDel="00000000" w:rsidR="00000000" w:rsidRPr="00000000">
        <w:rPr>
          <w:rFonts w:ascii="Roboto" w:cs="Roboto" w:eastAsia="Roboto" w:hAnsi="Roboto"/>
          <w:color w:val="333333"/>
          <w:sz w:val="21"/>
          <w:szCs w:val="21"/>
          <w:rtl w:val="0"/>
        </w:rPr>
        <w:t xml:space="preserve">We are only given the Second Doses for exactly the number of people we gave first doses for on that specific date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This means you MUST get your Second Dose from the exact spot you got your first one from. If that was me, that means you come back to me. That also means if you didn't get your first dose from me, you don't get it from me.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Here's my big point: this is a pandemic, it's a miracle you got one of the first doses, so don't do what I'm already hearing from folks and being "inconvenienced" by the return trip.</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For us, your Second Dose appointment will be for the exact same time that your First Dose appointment was.  If you do not recall what time, we cannot help track that down! Please see your confirmation email. If you did not receive a confirmation email, that's a dirty stinky lie and it's somewhere in your inbox. Unless, of course, you spelled your email address wrong.</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 are the upcoming dates for second dose clinics.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1st Dose     -&gt;  2nd Dose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1/13 (Wed) -&gt;  2/10 (Wed)</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1/20 (Wed) -&gt;  2/17 (Wed)</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1/26 (Tue)  -&gt;  2/23 (Tue)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1/27 (Wed) -&gt;  2/24 (Wed)</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1/28 (Thu)  -&gt;  2/23 (Tue)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We will definitely attempt a mass email to remind people of their upcoming appointments. We will notify you of any time or date changes, if they need to occur.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Keep an eye on </w:t>
      </w:r>
      <w:hyperlink r:id="rId6">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Fonts w:ascii="Roboto" w:cs="Roboto" w:eastAsia="Roboto" w:hAnsi="Roboto"/>
          <w:color w:val="333333"/>
          <w:sz w:val="21"/>
          <w:szCs w:val="21"/>
          <w:rtl w:val="0"/>
        </w:rPr>
        <w:t xml:space="preserve"> for updates to our Second Dose information.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35">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tv0qocm0pn5" w:id="5"/>
      <w:bookmarkEnd w:id="5"/>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5a92yaf3ath" w:id="6"/>
      <w:bookmarkEnd w:id="6"/>
      <w:r w:rsidDel="00000000" w:rsidR="00000000" w:rsidRPr="00000000">
        <w:rPr>
          <w:rtl w:val="0"/>
        </w:rPr>
        <w:t xml:space="preserve">What services do you perform?</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Thanks for your submission!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 are a summary of the services we provide around COVID:</w:t>
      </w:r>
    </w:p>
    <w:p w:rsidR="00000000" w:rsidDel="00000000" w:rsidP="00000000" w:rsidRDefault="00000000" w:rsidRPr="00000000" w14:paraId="0000003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COVID testing: We do NOT provide COVID testing</w:t>
      </w:r>
    </w:p>
    <w:p w:rsidR="00000000" w:rsidDel="00000000" w:rsidP="00000000" w:rsidRDefault="00000000" w:rsidRPr="00000000" w14:paraId="0000003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COVID vaccines: We provide vaccines to patients 65+ that are NYS residents. Check out </w:t>
      </w:r>
      <w:hyperlink r:id="rId7">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Fonts w:ascii="Roboto" w:cs="Roboto" w:eastAsia="Roboto" w:hAnsi="Roboto"/>
          <w:color w:val="333333"/>
          <w:sz w:val="21"/>
          <w:szCs w:val="21"/>
          <w:rtl w:val="0"/>
        </w:rPr>
        <w:t xml:space="preserve"> for all of the info</w:t>
      </w:r>
    </w:p>
    <w:p w:rsidR="00000000" w:rsidDel="00000000" w:rsidP="00000000" w:rsidRDefault="00000000" w:rsidRPr="00000000" w14:paraId="0000003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COVID-related supplements: Dr. Neal has written a number of articles on which supplements to take to boost your immune health during this time.  This is the most popular article on the subject: </w:t>
      </w:r>
      <w:hyperlink r:id="rId8">
        <w:r w:rsidDel="00000000" w:rsidR="00000000" w:rsidRPr="00000000">
          <w:rPr>
            <w:rFonts w:ascii="Roboto" w:cs="Roboto" w:eastAsia="Roboto" w:hAnsi="Roboto"/>
            <w:color w:val="1f73b7"/>
            <w:sz w:val="21"/>
            <w:szCs w:val="21"/>
            <w:rtl w:val="0"/>
          </w:rPr>
          <w:t xml:space="preserve">https://www.woodstockvitamins.com/blogs/learn/immune-health-take-this-not-that</w:t>
        </w:r>
      </w:hyperlink>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I hope this information was helpful!</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40">
      <w:pPr>
        <w:pStyle w:val="Heading1"/>
        <w:rPr/>
      </w:pPr>
      <w:bookmarkStart w:colFirst="0" w:colLast="0" w:name="_4gfuqbd0f2t0" w:id="7"/>
      <w:bookmarkEnd w:id="7"/>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bookmarkStart w:colFirst="0" w:colLast="0" w:name="_bvg44wc7f0vk" w:id="8"/>
      <w:bookmarkEnd w:id="8"/>
      <w:r w:rsidDel="00000000" w:rsidR="00000000" w:rsidRPr="00000000">
        <w:rPr>
          <w:rtl w:val="0"/>
        </w:rPr>
        <w:t xml:space="preserve">NYS Registration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submission!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Part of the NYS COVID vaccination process is registration with NYS at </w:t>
      </w:r>
      <w:hyperlink r:id="rId9">
        <w:r w:rsidDel="00000000" w:rsidR="00000000" w:rsidRPr="00000000">
          <w:rPr>
            <w:rFonts w:ascii="Roboto" w:cs="Roboto" w:eastAsia="Roboto" w:hAnsi="Roboto"/>
            <w:color w:val="1f73b7"/>
            <w:sz w:val="21"/>
            <w:szCs w:val="21"/>
            <w:rtl w:val="0"/>
          </w:rPr>
          <w:t xml:space="preserve">https://forms.ny.gov/s3/vaccine</w:t>
        </w:r>
      </w:hyperlink>
      <w:r w:rsidDel="00000000" w:rsidR="00000000" w:rsidRPr="00000000">
        <w:rPr>
          <w:rFonts w:ascii="Roboto" w:cs="Roboto" w:eastAsia="Roboto" w:hAnsi="Roboto"/>
          <w:color w:val="333333"/>
          <w:sz w:val="21"/>
          <w:szCs w:val="21"/>
          <w:rtl w:val="0"/>
        </w:rPr>
        <w:t xml:space="preserv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46">
      <w:pPr>
        <w:numPr>
          <w:ilvl w:val="0"/>
          <w:numId w:val="1"/>
        </w:numPr>
        <w:shd w:fill="ffffff" w:val="clear"/>
        <w:ind w:left="940" w:right="220" w:hanging="360"/>
      </w:pPr>
      <w:r w:rsidDel="00000000" w:rsidR="00000000" w:rsidRPr="00000000">
        <w:rPr>
          <w:rFonts w:ascii="Roboto" w:cs="Roboto" w:eastAsia="Roboto" w:hAnsi="Roboto"/>
          <w:color w:val="333333"/>
          <w:sz w:val="21"/>
          <w:szCs w:val="21"/>
          <w:rtl w:val="0"/>
        </w:rPr>
        <w:t xml:space="preserve">This helps with data collection and ensures you are, in fact, eligible to receive the vaccine.</w:t>
      </w:r>
    </w:p>
    <w:p w:rsidR="00000000" w:rsidDel="00000000" w:rsidP="00000000" w:rsidRDefault="00000000" w:rsidRPr="00000000" w14:paraId="00000047">
      <w:pPr>
        <w:numPr>
          <w:ilvl w:val="0"/>
          <w:numId w:val="1"/>
        </w:numPr>
        <w:shd w:fill="ffffff" w:val="clear"/>
        <w:ind w:left="940" w:right="220" w:hanging="360"/>
      </w:pPr>
      <w:r w:rsidDel="00000000" w:rsidR="00000000" w:rsidRPr="00000000">
        <w:rPr>
          <w:rFonts w:ascii="Roboto" w:cs="Roboto" w:eastAsia="Roboto" w:hAnsi="Roboto"/>
          <w:color w:val="333333"/>
          <w:sz w:val="21"/>
          <w:szCs w:val="21"/>
          <w:rtl w:val="0"/>
        </w:rPr>
        <w:t xml:space="preserve">They are asking that you fill that form out once you have an appointment for your first dose. </w:t>
      </w:r>
    </w:p>
    <w:p w:rsidR="00000000" w:rsidDel="00000000" w:rsidP="00000000" w:rsidRDefault="00000000" w:rsidRPr="00000000" w14:paraId="00000048">
      <w:pPr>
        <w:numPr>
          <w:ilvl w:val="0"/>
          <w:numId w:val="1"/>
        </w:numPr>
        <w:shd w:fill="ffffff" w:val="clear"/>
        <w:ind w:left="940" w:right="220" w:hanging="360"/>
      </w:pPr>
      <w:r w:rsidDel="00000000" w:rsidR="00000000" w:rsidRPr="00000000">
        <w:rPr>
          <w:rFonts w:ascii="Roboto" w:cs="Roboto" w:eastAsia="Roboto" w:hAnsi="Roboto"/>
          <w:color w:val="333333"/>
          <w:sz w:val="21"/>
          <w:szCs w:val="21"/>
          <w:rtl w:val="0"/>
        </w:rPr>
        <w:t xml:space="preserve">You can fill it out after your appointment, but we'd like it done before.</w:t>
      </w:r>
    </w:p>
    <w:p w:rsidR="00000000" w:rsidDel="00000000" w:rsidP="00000000" w:rsidRDefault="00000000" w:rsidRPr="00000000" w14:paraId="00000049">
      <w:pPr>
        <w:numPr>
          <w:ilvl w:val="0"/>
          <w:numId w:val="1"/>
        </w:numPr>
        <w:shd w:fill="ffffff" w:val="clear"/>
        <w:ind w:left="940" w:right="220" w:hanging="360"/>
      </w:pPr>
      <w:r w:rsidDel="00000000" w:rsidR="00000000" w:rsidRPr="00000000">
        <w:rPr>
          <w:rFonts w:ascii="Roboto" w:cs="Roboto" w:eastAsia="Roboto" w:hAnsi="Roboto"/>
          <w:color w:val="333333"/>
          <w:sz w:val="21"/>
          <w:szCs w:val="21"/>
          <w:rtl w:val="0"/>
        </w:rPr>
        <w:t xml:space="preserve">If you have already filled it out even though you do not have an appointment, that is fine too and there is no further action required.</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We have been asked to have you bring the confirmation from NYS with you to your First Dose appointment. If you forget or don't have that submission, just tell our screeners that you have completed this important step but do not have your submission confirmation.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pPr>
      <w:bookmarkStart w:colFirst="0" w:colLast="0" w:name="_z1vd53m6zc42" w:id="9"/>
      <w:bookmarkEnd w:id="9"/>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bookmarkStart w:colFirst="0" w:colLast="0" w:name="_7k5evwjsrw8n" w:id="10"/>
      <w:bookmarkEnd w:id="10"/>
      <w:r w:rsidDel="00000000" w:rsidR="00000000" w:rsidRPr="00000000">
        <w:rPr>
          <w:rtl w:val="0"/>
        </w:rPr>
        <w:t xml:space="preserve">Priority Related “I Need it Badly!”</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question!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Here's the unfortunate news for how the vaccine reservations are made: they are first come, first served only. We can not prioritize one patient over another.</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Here's how we're handling the extreme volume and massive requests we're getting.</w:t>
      </w:r>
    </w:p>
    <w:p w:rsidR="00000000" w:rsidDel="00000000" w:rsidP="00000000" w:rsidRDefault="00000000" w:rsidRPr="00000000" w14:paraId="00000054">
      <w:pPr>
        <w:numPr>
          <w:ilvl w:val="0"/>
          <w:numId w:val="4"/>
        </w:numPr>
        <w:shd w:fill="ffffff" w:val="clear"/>
        <w:ind w:left="940" w:right="220" w:hanging="360"/>
      </w:pPr>
      <w:r w:rsidDel="00000000" w:rsidR="00000000" w:rsidRPr="00000000">
        <w:rPr>
          <w:rFonts w:ascii="Roboto" w:cs="Roboto" w:eastAsia="Roboto" w:hAnsi="Roboto"/>
          <w:color w:val="333333"/>
          <w:sz w:val="21"/>
          <w:szCs w:val="21"/>
          <w:rtl w:val="0"/>
        </w:rPr>
        <w:t xml:space="preserve">We are utilizing our waitlist, found at </w:t>
      </w:r>
      <w:hyperlink r:id="rId10">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Fonts w:ascii="Roboto" w:cs="Roboto" w:eastAsia="Roboto" w:hAnsi="Roboto"/>
          <w:color w:val="333333"/>
          <w:sz w:val="21"/>
          <w:szCs w:val="21"/>
          <w:rtl w:val="0"/>
        </w:rPr>
        <w:t xml:space="preserve">.</w:t>
      </w:r>
    </w:p>
    <w:p w:rsidR="00000000" w:rsidDel="00000000" w:rsidP="00000000" w:rsidRDefault="00000000" w:rsidRPr="00000000" w14:paraId="00000055">
      <w:pPr>
        <w:numPr>
          <w:ilvl w:val="0"/>
          <w:numId w:val="4"/>
        </w:numPr>
        <w:shd w:fill="ffffff" w:val="clear"/>
        <w:ind w:left="940" w:right="220" w:hanging="360"/>
      </w:pPr>
      <w:r w:rsidDel="00000000" w:rsidR="00000000" w:rsidRPr="00000000">
        <w:rPr>
          <w:rFonts w:ascii="Roboto" w:cs="Roboto" w:eastAsia="Roboto" w:hAnsi="Roboto"/>
          <w:color w:val="333333"/>
          <w:sz w:val="21"/>
          <w:szCs w:val="21"/>
          <w:rtl w:val="0"/>
        </w:rPr>
        <w:t xml:space="preserve">Once we have doses, we announce to the entire email list. Make sure </w:t>
      </w:r>
      <w:r w:rsidDel="00000000" w:rsidR="00000000" w:rsidRPr="00000000">
        <w:rPr>
          <w:rFonts w:ascii="Roboto" w:cs="Roboto" w:eastAsia="Roboto" w:hAnsi="Roboto"/>
          <w:color w:val="1f73b7"/>
          <w:sz w:val="21"/>
          <w:szCs w:val="21"/>
          <w:rtl w:val="0"/>
        </w:rPr>
        <w:t xml:space="preserve">vaccine@drnealsmoller.com</w:t>
      </w:r>
      <w:r w:rsidDel="00000000" w:rsidR="00000000" w:rsidRPr="00000000">
        <w:rPr>
          <w:rFonts w:ascii="Roboto" w:cs="Roboto" w:eastAsia="Roboto" w:hAnsi="Roboto"/>
          <w:color w:val="333333"/>
          <w:sz w:val="21"/>
          <w:szCs w:val="21"/>
          <w:rtl w:val="0"/>
        </w:rPr>
        <w:t xml:space="preserve"> is added to your contacts. We'd hate for the email to go to spam!</w:t>
      </w:r>
    </w:p>
    <w:p w:rsidR="00000000" w:rsidDel="00000000" w:rsidP="00000000" w:rsidRDefault="00000000" w:rsidRPr="00000000" w14:paraId="00000056">
      <w:pPr>
        <w:numPr>
          <w:ilvl w:val="0"/>
          <w:numId w:val="4"/>
        </w:numPr>
        <w:shd w:fill="ffffff" w:val="clear"/>
        <w:ind w:left="940" w:right="220" w:hanging="360"/>
      </w:pPr>
      <w:r w:rsidDel="00000000" w:rsidR="00000000" w:rsidRPr="00000000">
        <w:rPr>
          <w:rFonts w:ascii="Roboto" w:cs="Roboto" w:eastAsia="Roboto" w:hAnsi="Roboto"/>
          <w:color w:val="333333"/>
          <w:sz w:val="21"/>
          <w:szCs w:val="21"/>
          <w:rtl w:val="0"/>
        </w:rPr>
        <w:t xml:space="preserve">It's then, unfortunately, a scramble to grab a spot.</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Sometimes you will see the email when it first arrives, sometimes you will not.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good news: most predictions have a dose available to EVERY American by June. You WILL get a dose, but maybe not the very first doses right now.</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Fingers crossed!</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-Dr. Neal Smoller and the Village Apothecary staff</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0">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9etazyw8qir" w:id="11"/>
      <w:bookmarkEnd w:id="11"/>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nfsnjglijcw" w:id="12"/>
      <w:bookmarkEnd w:id="12"/>
      <w:r w:rsidDel="00000000" w:rsidR="00000000" w:rsidRPr="00000000">
        <w:rPr>
          <w:rtl w:val="0"/>
        </w:rPr>
        <w:t xml:space="preserve">Priority - This Person ACTUALLY needs it</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submission.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We are unable to prioritize any patient over any other. The agreement states it is first come, first served only.</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Dr. Neal has taken note of your request, and if an opportunity presents itself, he will work hard to help.</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 really wants everyone to get a dose, especially those who have any of the numerous obstacles to access.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 asks us to remind everyone that enough doses for the entire country are predicted to be available by June. Your vaccine dose will come, it just may not come right now.</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Best</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Village Apothecary Staff</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6F">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gb0cq6lz8ii" w:id="13"/>
      <w:bookmarkEnd w:id="13"/>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98h1fhj1otl" w:id="14"/>
      <w:bookmarkEnd w:id="14"/>
      <w:r w:rsidDel="00000000" w:rsidR="00000000" w:rsidRPr="00000000">
        <w:rPr>
          <w:rtl w:val="0"/>
        </w:rPr>
        <w:t xml:space="preserve">Volunteer Request</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x1000 for offering to volunteer at one of our clinics!!!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1f73b7"/>
          <w:sz w:val="21"/>
          <w:szCs w:val="21"/>
        </w:rPr>
      </w:pPr>
      <w:r w:rsidDel="00000000" w:rsidR="00000000" w:rsidRPr="00000000">
        <w:rPr>
          <w:rFonts w:ascii="Roboto" w:cs="Roboto" w:eastAsia="Roboto" w:hAnsi="Roboto"/>
          <w:color w:val="333333"/>
          <w:sz w:val="21"/>
          <w:szCs w:val="21"/>
          <w:rtl w:val="0"/>
        </w:rPr>
        <w:t xml:space="preserve">We're taking names and information via this form: </w:t>
      </w:r>
      <w:hyperlink r:id="rId11">
        <w:r w:rsidDel="00000000" w:rsidR="00000000" w:rsidRPr="00000000">
          <w:rPr>
            <w:rFonts w:ascii="Roboto" w:cs="Roboto" w:eastAsia="Roboto" w:hAnsi="Roboto"/>
            <w:color w:val="1f73b7"/>
            <w:sz w:val="21"/>
            <w:szCs w:val="21"/>
            <w:rtl w:val="0"/>
          </w:rPr>
          <w:t xml:space="preserve">https://forms.gle/woAmdBEXJBkCPEic7</w:t>
        </w:r>
      </w:hyperlink>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This offer will help us immunize hundreds—if not thousands—of people in RAPID manner, which is EXACTLY what we need right now to beat COVID-19.</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Once we have an idea of what our dose allocation will be, we'll begin to fill up the dates with volunteers.  We'll be in touch.</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Thanks again!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Neal</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7C">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gkto6p869x" w:id="15"/>
      <w:bookmarkEnd w:id="15"/>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m7yu3t8teea" w:id="16"/>
      <w:bookmarkEnd w:id="16"/>
      <w:r w:rsidDel="00000000" w:rsidR="00000000" w:rsidRPr="00000000">
        <w:rPr>
          <w:rtl w:val="0"/>
        </w:rPr>
        <w:t xml:space="preserve">Am I on the waitlist?</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question!</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We are unable to verify if you are currently on the waitlist.  We recommend going back to </w:t>
      </w:r>
      <w:hyperlink r:id="rId12">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Fonts w:ascii="Roboto" w:cs="Roboto" w:eastAsia="Roboto" w:hAnsi="Roboto"/>
          <w:color w:val="333333"/>
          <w:sz w:val="21"/>
          <w:szCs w:val="21"/>
          <w:rtl w:val="0"/>
        </w:rPr>
        <w:t xml:space="preserve"> and re-entering your information if you are unsure of your status. If you are already on the list, it may tell you that when you try to resubmit.</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If you have received COVID Vaccine communications from us, you are on the waitlist.</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You stay on the waitlist until you unsubscribe yourself. You do not have to re-enroll each week.</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Please ensure you have </w:t>
      </w:r>
      <w:r w:rsidDel="00000000" w:rsidR="00000000" w:rsidRPr="00000000">
        <w:rPr>
          <w:rFonts w:ascii="Roboto" w:cs="Roboto" w:eastAsia="Roboto" w:hAnsi="Roboto"/>
          <w:color w:val="1f73b7"/>
          <w:sz w:val="21"/>
          <w:szCs w:val="21"/>
          <w:rtl w:val="0"/>
        </w:rPr>
        <w:t xml:space="preserve">vaccine@drnealsmoller.com</w:t>
      </w:r>
      <w:r w:rsidDel="00000000" w:rsidR="00000000" w:rsidRPr="00000000">
        <w:rPr>
          <w:rFonts w:ascii="Roboto" w:cs="Roboto" w:eastAsia="Roboto" w:hAnsi="Roboto"/>
          <w:color w:val="333333"/>
          <w:sz w:val="21"/>
          <w:szCs w:val="21"/>
          <w:rtl w:val="0"/>
        </w:rPr>
        <w:t xml:space="preserve"> added to your contacts and/or VIP list (if your email provider allows it).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If you have any further questions, respond to this email</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-Dr. Neal Smoller and the Village Apothecary staff</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90">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55i4wptgc0o" w:id="17"/>
      <w:bookmarkEnd w:id="17"/>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6amgw9w4sn6" w:id="18"/>
      <w:bookmarkEnd w:id="18"/>
      <w:r w:rsidDel="00000000" w:rsidR="00000000" w:rsidRPr="00000000">
        <w:rPr>
          <w:rtl w:val="0"/>
        </w:rPr>
        <w:t xml:space="preserve">Waitlist How does it work?</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question!</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1f73b7"/>
          <w:sz w:val="21"/>
          <w:szCs w:val="21"/>
        </w:rPr>
      </w:pPr>
      <w:r w:rsidDel="00000000" w:rsidR="00000000" w:rsidRPr="00000000">
        <w:rPr>
          <w:rFonts w:ascii="Roboto" w:cs="Roboto" w:eastAsia="Roboto" w:hAnsi="Roboto"/>
          <w:color w:val="333333"/>
          <w:sz w:val="21"/>
          <w:szCs w:val="21"/>
          <w:rtl w:val="0"/>
        </w:rPr>
        <w:t xml:space="preserve">Signup to be on our waitlist here:  </w:t>
      </w:r>
      <w:hyperlink r:id="rId13">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Here’s some basic information about our Waitlist:</w:t>
      </w:r>
    </w:p>
    <w:p w:rsidR="00000000" w:rsidDel="00000000" w:rsidP="00000000" w:rsidRDefault="00000000" w:rsidRPr="00000000" w14:paraId="0000009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You signup at </w:t>
      </w:r>
      <w:hyperlink r:id="rId14">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tl w:val="0"/>
        </w:rPr>
      </w:r>
    </w:p>
    <w:p w:rsidR="00000000" w:rsidDel="00000000" w:rsidP="00000000" w:rsidRDefault="00000000" w:rsidRPr="00000000" w14:paraId="0000009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When we have doses, we send an email blast</w:t>
      </w:r>
    </w:p>
    <w:p w:rsidR="00000000" w:rsidDel="00000000" w:rsidP="00000000" w:rsidRDefault="00000000" w:rsidRPr="00000000" w14:paraId="0000009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The email blast is sent to all people on the Waitlist who are eligible to receive the vaccine. Currently that is all patients who are 65 years old or older.</w:t>
      </w:r>
    </w:p>
    <w:p w:rsidR="00000000" w:rsidDel="00000000" w:rsidP="00000000" w:rsidRDefault="00000000" w:rsidRPr="00000000" w14:paraId="0000009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We do not have any alternative methods of contact at this time.</w:t>
      </w:r>
    </w:p>
    <w:p w:rsidR="00000000" w:rsidDel="00000000" w:rsidP="00000000" w:rsidRDefault="00000000" w:rsidRPr="00000000" w14:paraId="0000009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Due to the volumes of calls and emails we are receiving, we cannot verify your status on the waitlist. Our suggestion is to submit the forms again at </w:t>
      </w:r>
      <w:hyperlink r:id="rId15">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Fonts w:ascii="Roboto" w:cs="Roboto" w:eastAsia="Roboto" w:hAnsi="Roboto"/>
          <w:color w:val="333333"/>
          <w:sz w:val="21"/>
          <w:szCs w:val="21"/>
          <w:rtl w:val="0"/>
        </w:rPr>
        <w:t xml:space="preserve">.</w:t>
      </w:r>
    </w:p>
    <w:p w:rsidR="00000000" w:rsidDel="00000000" w:rsidP="00000000" w:rsidRDefault="00000000" w:rsidRPr="00000000" w14:paraId="0000009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940" w:right="220" w:hanging="360"/>
      </w:pPr>
      <w:r w:rsidDel="00000000" w:rsidR="00000000" w:rsidRPr="00000000">
        <w:rPr>
          <w:rFonts w:ascii="Roboto" w:cs="Roboto" w:eastAsia="Roboto" w:hAnsi="Roboto"/>
          <w:color w:val="333333"/>
          <w:sz w:val="21"/>
          <w:szCs w:val="21"/>
          <w:rtl w:val="0"/>
        </w:rPr>
        <w:t xml:space="preserve">You will be able to unsubscribe yourself if you get the dose with us or elsewhere</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Hope this information helps. Most questions are answered at the </w:t>
      </w:r>
      <w:hyperlink r:id="rId16">
        <w:r w:rsidDel="00000000" w:rsidR="00000000" w:rsidRPr="00000000">
          <w:rPr>
            <w:rFonts w:ascii="Roboto" w:cs="Roboto" w:eastAsia="Roboto" w:hAnsi="Roboto"/>
            <w:color w:val="1f73b7"/>
            <w:sz w:val="21"/>
            <w:szCs w:val="21"/>
            <w:rtl w:val="0"/>
          </w:rPr>
          <w:t xml:space="preserve">drneal.co/vax</w:t>
        </w:r>
      </w:hyperlink>
      <w:r w:rsidDel="00000000" w:rsidR="00000000" w:rsidRPr="00000000">
        <w:rPr>
          <w:rFonts w:ascii="Roboto" w:cs="Roboto" w:eastAsia="Roboto" w:hAnsi="Roboto"/>
          <w:color w:val="333333"/>
          <w:sz w:val="21"/>
          <w:szCs w:val="21"/>
          <w:rtl w:val="0"/>
        </w:rPr>
        <w:t xml:space="preserve"> site.</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Fingers crossed for your dose!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-Dr. Neal Smoller and the Village Apothecary Staff</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5">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bkvbwmgyz3k" w:id="19"/>
      <w:bookmarkEnd w:id="19"/>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6b1rkmpyoal" w:id="20"/>
      <w:bookmarkEnd w:id="20"/>
      <w:r w:rsidDel="00000000" w:rsidR="00000000" w:rsidRPr="00000000">
        <w:rPr>
          <w:rtl w:val="0"/>
        </w:rPr>
        <w:t xml:space="preserve">Multiple Email Address Issues</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(Also: My Spouse/Housemate/Whomever got an appointment but I didn’t. Can’t you just add me on?)</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Thank you for your submission.</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We understand people share email addresses.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Our waiting list only allows one entry per email address, but the link to the clinic is not tied to any one person.</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Once you receive the RESERVE A DOSE email from us, you can share that link with anyone. You can click on the link once for yourself, reserve a dose, then go back to the email and click on it for your spouse, as an example.</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PLEASE NOTE: We cannot add household members to any appointment. You may reserve a spot but another household member does not. That's the breaks, for now.</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We hope this information helps!</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-Dr. Neal Smoller and the Village Apothecary staff</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sectPr>
      <w:pgSz w:h="15840" w:w="12240" w:orient="portrait"/>
      <w:pgMar w:bottom="360" w:top="144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woAmdBEXJBkCPEic7" TargetMode="External"/><Relationship Id="rId10" Type="http://schemas.openxmlformats.org/officeDocument/2006/relationships/hyperlink" Target="http://drneal.co/vax" TargetMode="External"/><Relationship Id="rId13" Type="http://schemas.openxmlformats.org/officeDocument/2006/relationships/hyperlink" Target="http://drneal.co/vax" TargetMode="External"/><Relationship Id="rId12" Type="http://schemas.openxmlformats.org/officeDocument/2006/relationships/hyperlink" Target="http://drneal.co/va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ny.gov/s3/vaccine" TargetMode="External"/><Relationship Id="rId15" Type="http://schemas.openxmlformats.org/officeDocument/2006/relationships/hyperlink" Target="http://drnealsmoller.com/vax" TargetMode="External"/><Relationship Id="rId14" Type="http://schemas.openxmlformats.org/officeDocument/2006/relationships/hyperlink" Target="http://drnealsmoller.com/vax" TargetMode="External"/><Relationship Id="rId16" Type="http://schemas.openxmlformats.org/officeDocument/2006/relationships/hyperlink" Target="http://drnealsmoller.com/vax" TargetMode="External"/><Relationship Id="rId5" Type="http://schemas.openxmlformats.org/officeDocument/2006/relationships/styles" Target="styles.xml"/><Relationship Id="rId6" Type="http://schemas.openxmlformats.org/officeDocument/2006/relationships/hyperlink" Target="http://drneal.co/vax" TargetMode="External"/><Relationship Id="rId7" Type="http://schemas.openxmlformats.org/officeDocument/2006/relationships/hyperlink" Target="http://drneal.co/vax" TargetMode="External"/><Relationship Id="rId8" Type="http://schemas.openxmlformats.org/officeDocument/2006/relationships/hyperlink" Target="https://www.woodstockvitamins.com/blogs/learn/immune-health-take-this-not-th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