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40" w:lineRule="auto"/>
        <w:rPr>
          <w:rFonts w:ascii="Arial" w:cs="Arial" w:eastAsia="Arial" w:hAnsi="Arial"/>
          <w:color w:val="383838"/>
          <w:sz w:val="20"/>
          <w:szCs w:val="2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40" w:lineRule="auto"/>
        <w:rPr>
          <w:rFonts w:ascii="Montserrat" w:cs="Montserrat" w:eastAsia="Montserrat" w:hAnsi="Montserrat"/>
          <w:b w:val="1"/>
          <w:color w:val="383838"/>
          <w:sz w:val="46"/>
          <w:szCs w:val="46"/>
        </w:rPr>
      </w:pPr>
      <w:r w:rsidDel="00000000" w:rsidR="00000000" w:rsidRPr="00000000">
        <w:rPr>
          <w:rFonts w:ascii="Montserrat" w:cs="Montserrat" w:eastAsia="Montserrat" w:hAnsi="Montserrat"/>
          <w:b w:val="1"/>
          <w:color w:val="383838"/>
          <w:sz w:val="46"/>
          <w:szCs w:val="46"/>
          <w:rtl w:val="0"/>
        </w:rPr>
        <w:t xml:space="preserve">COVID Vaccine Info for My Patients</w:t>
      </w:r>
    </w:p>
    <w:p w:rsidR="00000000" w:rsidDel="00000000" w:rsidP="00000000" w:rsidRDefault="00000000" w:rsidRPr="00000000" w14:paraId="00000003">
      <w:pPr>
        <w:shd w:fill="ffffff" w:val="clear"/>
        <w:spacing w:before="120" w:line="240" w:lineRule="auto"/>
        <w:rPr>
          <w:rFonts w:ascii="Arial" w:cs="Arial" w:eastAsia="Arial" w:hAnsi="Arial"/>
          <w:color w:val="050505"/>
          <w:sz w:val="23"/>
          <w:szCs w:val="23"/>
        </w:rPr>
      </w:pPr>
      <w:r w:rsidDel="00000000" w:rsidR="00000000" w:rsidRPr="00000000">
        <w:rPr>
          <w:rFonts w:ascii="Arial" w:cs="Arial" w:eastAsia="Arial" w:hAnsi="Arial"/>
          <w:color w:val="050505"/>
          <w:sz w:val="23"/>
          <w:szCs w:val="23"/>
          <w:rtl w:val="0"/>
        </w:rPr>
        <w:t xml:space="preserve">This one is for the past, current, and future patients of Village Apothecary.</w:t>
      </w:r>
    </w:p>
    <w:p w:rsidR="00000000" w:rsidDel="00000000" w:rsidP="00000000" w:rsidRDefault="00000000" w:rsidRPr="00000000" w14:paraId="00000004">
      <w:pPr>
        <w:shd w:fill="ffffff" w:val="clear"/>
        <w:spacing w:before="120" w:line="240" w:lineRule="auto"/>
        <w:rPr>
          <w:rFonts w:ascii="Arial" w:cs="Arial" w:eastAsia="Arial" w:hAnsi="Arial"/>
          <w:color w:val="050505"/>
          <w:sz w:val="23"/>
          <w:szCs w:val="23"/>
        </w:rPr>
      </w:pPr>
      <w:r w:rsidDel="00000000" w:rsidR="00000000" w:rsidRPr="00000000">
        <w:rPr>
          <w:rFonts w:ascii="Arial" w:cs="Arial" w:eastAsia="Arial" w:hAnsi="Arial"/>
          <w:color w:val="050505"/>
          <w:sz w:val="23"/>
          <w:szCs w:val="23"/>
          <w:rtl w:val="0"/>
        </w:rPr>
        <w:t xml:space="preserve">It's the honor of my professional career to be able to efficiently provide my patients and community members with this vaccine. My first ever 10K won't be a run, but the 10K people—customers or not—I've set as a personal goal to immunize against the COVID-19 virus.</w:t>
      </w:r>
    </w:p>
    <w:p w:rsidR="00000000" w:rsidDel="00000000" w:rsidP="00000000" w:rsidRDefault="00000000" w:rsidRPr="00000000" w14:paraId="00000005">
      <w:pPr>
        <w:shd w:fill="ffffff" w:val="clear"/>
        <w:spacing w:before="120" w:line="240" w:lineRule="auto"/>
        <w:rPr>
          <w:rFonts w:ascii="Arial" w:cs="Arial" w:eastAsia="Arial" w:hAnsi="Arial"/>
          <w:color w:val="050505"/>
          <w:sz w:val="23"/>
          <w:szCs w:val="23"/>
        </w:rPr>
      </w:pPr>
      <w:r w:rsidDel="00000000" w:rsidR="00000000" w:rsidRPr="00000000">
        <w:rPr>
          <w:rFonts w:ascii="Arial" w:cs="Arial" w:eastAsia="Arial" w:hAnsi="Arial"/>
          <w:color w:val="050505"/>
          <w:sz w:val="23"/>
          <w:szCs w:val="23"/>
          <w:rtl w:val="0"/>
        </w:rPr>
        <w:t xml:space="preserve">It was my intention to identify the highest risk patients that are CURRENTLY under my care and ensure the early supplies of vaccines are directed to them, as I have their data, the relationship, and they've trusted and selected me as an important member of their healthcare team for so long.</w:t>
      </w:r>
    </w:p>
    <w:p w:rsidR="00000000" w:rsidDel="00000000" w:rsidP="00000000" w:rsidRDefault="00000000" w:rsidRPr="00000000" w14:paraId="00000006">
      <w:pPr>
        <w:shd w:fill="ffffff" w:val="clear"/>
        <w:spacing w:before="120" w:line="240" w:lineRule="auto"/>
        <w:rPr>
          <w:rFonts w:ascii="Arial" w:cs="Arial" w:eastAsia="Arial" w:hAnsi="Arial"/>
          <w:color w:val="050505"/>
          <w:sz w:val="23"/>
          <w:szCs w:val="23"/>
        </w:rPr>
      </w:pPr>
      <w:r w:rsidDel="00000000" w:rsidR="00000000" w:rsidRPr="00000000">
        <w:rPr>
          <w:rFonts w:ascii="Arial" w:cs="Arial" w:eastAsia="Arial" w:hAnsi="Arial"/>
          <w:color w:val="050505"/>
          <w:sz w:val="23"/>
          <w:szCs w:val="23"/>
          <w:rtl w:val="0"/>
        </w:rPr>
        <w:t xml:space="preserve">Think about it: I've helped them solve and prevent health-related problems with medicines, food, supplements, and vaccines for a decade here in hippieville and 16 years total. I've consoled them when spouses or parents die. I've been there for their health setbacks and victories.</w:t>
      </w:r>
    </w:p>
    <w:p w:rsidR="00000000" w:rsidDel="00000000" w:rsidP="00000000" w:rsidRDefault="00000000" w:rsidRPr="00000000" w14:paraId="00000007">
      <w:pPr>
        <w:shd w:fill="ffffff" w:val="clear"/>
        <w:spacing w:before="120" w:line="240" w:lineRule="auto"/>
        <w:rPr>
          <w:rFonts w:ascii="Arial" w:cs="Arial" w:eastAsia="Arial" w:hAnsi="Arial"/>
          <w:color w:val="050505"/>
          <w:sz w:val="23"/>
          <w:szCs w:val="23"/>
        </w:rPr>
      </w:pPr>
      <w:r w:rsidDel="00000000" w:rsidR="00000000" w:rsidRPr="00000000">
        <w:rPr>
          <w:rFonts w:ascii="Arial" w:cs="Arial" w:eastAsia="Arial" w:hAnsi="Arial"/>
          <w:color w:val="050505"/>
          <w:sz w:val="23"/>
          <w:szCs w:val="23"/>
          <w:rtl w:val="0"/>
        </w:rPr>
        <w:t xml:space="preserve">My intentions make sense to literally everyone with a few brain cells to rub together.</w:t>
      </w:r>
    </w:p>
    <w:p w:rsidR="00000000" w:rsidDel="00000000" w:rsidP="00000000" w:rsidRDefault="00000000" w:rsidRPr="00000000" w14:paraId="00000008">
      <w:pPr>
        <w:shd w:fill="ffffff" w:val="clear"/>
        <w:spacing w:before="120" w:line="240" w:lineRule="auto"/>
        <w:rPr>
          <w:rFonts w:ascii="Arial" w:cs="Arial" w:eastAsia="Arial" w:hAnsi="Arial"/>
          <w:color w:val="050505"/>
          <w:sz w:val="23"/>
          <w:szCs w:val="23"/>
        </w:rPr>
      </w:pPr>
      <w:r w:rsidDel="00000000" w:rsidR="00000000" w:rsidRPr="00000000">
        <w:rPr>
          <w:rFonts w:ascii="Arial" w:cs="Arial" w:eastAsia="Arial" w:hAnsi="Arial"/>
          <w:color w:val="050505"/>
          <w:sz w:val="23"/>
          <w:szCs w:val="23"/>
          <w:rtl w:val="0"/>
        </w:rPr>
        <w:t xml:space="preserve">Here's the rub: The NYS agreement for providing COVID vaccine states I have to offer it to everyone openly and equally.</w:t>
      </w:r>
    </w:p>
    <w:p w:rsidR="00000000" w:rsidDel="00000000" w:rsidP="00000000" w:rsidRDefault="00000000" w:rsidRPr="00000000" w14:paraId="00000009">
      <w:pPr>
        <w:shd w:fill="ffffff" w:val="clear"/>
        <w:spacing w:before="120" w:line="240" w:lineRule="auto"/>
        <w:rPr>
          <w:rFonts w:ascii="Arial" w:cs="Arial" w:eastAsia="Arial" w:hAnsi="Arial"/>
          <w:color w:val="050505"/>
          <w:sz w:val="23"/>
          <w:szCs w:val="23"/>
        </w:rPr>
      </w:pPr>
      <w:r w:rsidDel="00000000" w:rsidR="00000000" w:rsidRPr="00000000">
        <w:rPr>
          <w:rFonts w:ascii="Arial" w:cs="Arial" w:eastAsia="Arial" w:hAnsi="Arial"/>
          <w:color w:val="050505"/>
          <w:sz w:val="23"/>
          <w:szCs w:val="23"/>
          <w:rtl w:val="0"/>
        </w:rPr>
        <w:t xml:space="preserve">That's not a problem; that's great! I don't want people excluding people and hoarding doses. I want them to get it out to whomever, which is exactly what we did to get rid of our first 100 doses.</w:t>
      </w:r>
    </w:p>
    <w:p w:rsidR="00000000" w:rsidDel="00000000" w:rsidP="00000000" w:rsidRDefault="00000000" w:rsidRPr="00000000" w14:paraId="0000000A">
      <w:pPr>
        <w:shd w:fill="ffffff" w:val="clear"/>
        <w:spacing w:before="120" w:line="240" w:lineRule="auto"/>
        <w:rPr>
          <w:rFonts w:ascii="Arial" w:cs="Arial" w:eastAsia="Arial" w:hAnsi="Arial"/>
          <w:b w:val="1"/>
          <w:color w:val="050505"/>
          <w:sz w:val="23"/>
          <w:szCs w:val="23"/>
        </w:rPr>
      </w:pPr>
      <w:r w:rsidDel="00000000" w:rsidR="00000000" w:rsidRPr="00000000">
        <w:rPr>
          <w:rFonts w:ascii="Arial" w:cs="Arial" w:eastAsia="Arial" w:hAnsi="Arial"/>
          <w:b w:val="1"/>
          <w:color w:val="050505"/>
          <w:sz w:val="23"/>
          <w:szCs w:val="23"/>
          <w:rtl w:val="0"/>
        </w:rPr>
        <w:t xml:space="preserve">The problem, for me personally, is that it is first come, first served.</w:t>
      </w:r>
    </w:p>
    <w:p w:rsidR="00000000" w:rsidDel="00000000" w:rsidP="00000000" w:rsidRDefault="00000000" w:rsidRPr="00000000" w14:paraId="0000000B">
      <w:pPr>
        <w:shd w:fill="ffffff" w:val="clear"/>
        <w:spacing w:before="120" w:line="240" w:lineRule="auto"/>
        <w:rPr>
          <w:rFonts w:ascii="Arial" w:cs="Arial" w:eastAsia="Arial" w:hAnsi="Arial"/>
          <w:color w:val="050505"/>
          <w:sz w:val="23"/>
          <w:szCs w:val="23"/>
        </w:rPr>
      </w:pPr>
      <w:r w:rsidDel="00000000" w:rsidR="00000000" w:rsidRPr="00000000">
        <w:rPr>
          <w:rFonts w:ascii="Arial" w:cs="Arial" w:eastAsia="Arial" w:hAnsi="Arial"/>
          <w:color w:val="050505"/>
          <w:sz w:val="23"/>
          <w:szCs w:val="23"/>
          <w:rtl w:val="0"/>
        </w:rPr>
        <w:t xml:space="preserve">Here's why: now that 1B represents 65+, there's a REAL GOOD CHANCE that someone who is younger and relatively healthy—but quick on the draw with computers—can get into our clinic before a less-healthy 82 year old.</w:t>
      </w:r>
    </w:p>
    <w:p w:rsidR="00000000" w:rsidDel="00000000" w:rsidP="00000000" w:rsidRDefault="00000000" w:rsidRPr="00000000" w14:paraId="0000000C">
      <w:pPr>
        <w:shd w:fill="ffffff" w:val="clear"/>
        <w:spacing w:before="120" w:line="240" w:lineRule="auto"/>
        <w:rPr>
          <w:rFonts w:ascii="Arial" w:cs="Arial" w:eastAsia="Arial" w:hAnsi="Arial"/>
          <w:color w:val="050505"/>
          <w:sz w:val="23"/>
          <w:szCs w:val="23"/>
        </w:rPr>
      </w:pPr>
      <w:r w:rsidDel="00000000" w:rsidR="00000000" w:rsidRPr="00000000">
        <w:rPr>
          <w:rFonts w:ascii="Arial" w:cs="Arial" w:eastAsia="Arial" w:hAnsi="Arial"/>
          <w:color w:val="050505"/>
          <w:sz w:val="23"/>
          <w:szCs w:val="23"/>
          <w:rtl w:val="0"/>
        </w:rPr>
        <w:t xml:space="preserve">I fundamentally disagree with this.</w:t>
      </w:r>
    </w:p>
    <w:p w:rsidR="00000000" w:rsidDel="00000000" w:rsidP="00000000" w:rsidRDefault="00000000" w:rsidRPr="00000000" w14:paraId="0000000D">
      <w:pPr>
        <w:shd w:fill="ffffff" w:val="clear"/>
        <w:spacing w:before="120" w:line="240" w:lineRule="auto"/>
        <w:rPr>
          <w:rFonts w:ascii="Arial" w:cs="Arial" w:eastAsia="Arial" w:hAnsi="Arial"/>
          <w:color w:val="050505"/>
          <w:sz w:val="23"/>
          <w:szCs w:val="23"/>
        </w:rPr>
      </w:pPr>
      <w:r w:rsidDel="00000000" w:rsidR="00000000" w:rsidRPr="00000000">
        <w:rPr>
          <w:rFonts w:ascii="Arial" w:cs="Arial" w:eastAsia="Arial" w:hAnsi="Arial"/>
          <w:color w:val="050505"/>
          <w:sz w:val="23"/>
          <w:szCs w:val="23"/>
          <w:rtl w:val="0"/>
        </w:rPr>
        <w:t xml:space="preserve">I also disagree with the fact that it was one of our neighbors who made the call to NYS with claims of favoritism or exclusion.  All because they weren't in that lottery draw of getting the very first doses offered to the community.</w:t>
      </w:r>
    </w:p>
    <w:p w:rsidR="00000000" w:rsidDel="00000000" w:rsidP="00000000" w:rsidRDefault="00000000" w:rsidRPr="00000000" w14:paraId="0000000E">
      <w:pPr>
        <w:shd w:fill="ffffff" w:val="clear"/>
        <w:spacing w:before="120" w:line="240" w:lineRule="auto"/>
        <w:rPr>
          <w:rFonts w:ascii="Arial" w:cs="Arial" w:eastAsia="Arial" w:hAnsi="Arial"/>
          <w:color w:val="050505"/>
          <w:sz w:val="23"/>
          <w:szCs w:val="23"/>
        </w:rPr>
      </w:pPr>
      <w:r w:rsidDel="00000000" w:rsidR="00000000" w:rsidRPr="00000000">
        <w:rPr>
          <w:rFonts w:ascii="Arial" w:cs="Arial" w:eastAsia="Arial" w:hAnsi="Arial"/>
          <w:color w:val="050505"/>
          <w:sz w:val="23"/>
          <w:szCs w:val="23"/>
          <w:rtl w:val="0"/>
        </w:rPr>
        <w:t xml:space="preserve">I say that to say this: I will absolutely follow the agreement with NYS and I am very happy to.</w:t>
      </w:r>
    </w:p>
    <w:p w:rsidR="00000000" w:rsidDel="00000000" w:rsidP="00000000" w:rsidRDefault="00000000" w:rsidRPr="00000000" w14:paraId="0000000F">
      <w:pPr>
        <w:shd w:fill="ffffff" w:val="clear"/>
        <w:spacing w:before="120" w:line="240" w:lineRule="auto"/>
        <w:rPr>
          <w:rFonts w:ascii="Arial" w:cs="Arial" w:eastAsia="Arial" w:hAnsi="Arial"/>
          <w:color w:val="050505"/>
          <w:sz w:val="23"/>
          <w:szCs w:val="23"/>
        </w:rPr>
      </w:pPr>
      <w:r w:rsidDel="00000000" w:rsidR="00000000" w:rsidRPr="00000000">
        <w:rPr>
          <w:rFonts w:ascii="Arial" w:cs="Arial" w:eastAsia="Arial" w:hAnsi="Arial"/>
          <w:color w:val="050505"/>
          <w:sz w:val="23"/>
          <w:szCs w:val="23"/>
          <w:rtl w:val="0"/>
        </w:rPr>
        <w:t xml:space="preserve">Because, IF I LOSE THE ABILITY TO PROVIDE VACCINE, WE ALL SUFFER.</w:t>
      </w:r>
    </w:p>
    <w:p w:rsidR="00000000" w:rsidDel="00000000" w:rsidP="00000000" w:rsidRDefault="00000000" w:rsidRPr="00000000" w14:paraId="00000010">
      <w:pPr>
        <w:shd w:fill="ffffff" w:val="clear"/>
        <w:spacing w:before="120" w:line="240" w:lineRule="auto"/>
        <w:rPr>
          <w:rFonts w:ascii="Arial" w:cs="Arial" w:eastAsia="Arial" w:hAnsi="Arial"/>
          <w:color w:val="050505"/>
          <w:sz w:val="23"/>
          <w:szCs w:val="23"/>
        </w:rPr>
      </w:pPr>
      <w:r w:rsidDel="00000000" w:rsidR="00000000" w:rsidRPr="00000000">
        <w:rPr>
          <w:rFonts w:ascii="Arial" w:cs="Arial" w:eastAsia="Arial" w:hAnsi="Arial"/>
          <w:color w:val="050505"/>
          <w:sz w:val="23"/>
          <w:szCs w:val="23"/>
          <w:rtl w:val="0"/>
        </w:rPr>
        <w:t xml:space="preserve">Therefore, my patients must know that I am bound to this.</w:t>
      </w:r>
    </w:p>
    <w:p w:rsidR="00000000" w:rsidDel="00000000" w:rsidP="00000000" w:rsidRDefault="00000000" w:rsidRPr="00000000" w14:paraId="00000011">
      <w:pPr>
        <w:shd w:fill="ffffff" w:val="clear"/>
        <w:spacing w:before="120" w:line="240" w:lineRule="auto"/>
        <w:rPr>
          <w:rFonts w:ascii="Arial" w:cs="Arial" w:eastAsia="Arial" w:hAnsi="Arial"/>
          <w:b w:val="1"/>
          <w:color w:val="050505"/>
          <w:sz w:val="23"/>
          <w:szCs w:val="23"/>
        </w:rPr>
      </w:pPr>
      <w:r w:rsidDel="00000000" w:rsidR="00000000" w:rsidRPr="00000000">
        <w:rPr>
          <w:rFonts w:ascii="Arial" w:cs="Arial" w:eastAsia="Arial" w:hAnsi="Arial"/>
          <w:b w:val="1"/>
          <w:color w:val="050505"/>
          <w:sz w:val="23"/>
          <w:szCs w:val="23"/>
          <w:rtl w:val="0"/>
        </w:rPr>
        <w:t xml:space="preserve">**There will be non-Village Apothecary patients that WILL be getting doses before you.**</w:t>
      </w:r>
    </w:p>
    <w:p w:rsidR="00000000" w:rsidDel="00000000" w:rsidP="00000000" w:rsidRDefault="00000000" w:rsidRPr="00000000" w14:paraId="00000012">
      <w:pPr>
        <w:shd w:fill="ffffff" w:val="clear"/>
        <w:spacing w:before="120" w:line="240" w:lineRule="auto"/>
        <w:rPr>
          <w:rFonts w:ascii="Arial" w:cs="Arial" w:eastAsia="Arial" w:hAnsi="Arial"/>
          <w:color w:val="050505"/>
          <w:sz w:val="23"/>
          <w:szCs w:val="23"/>
          <w:u w:val="single"/>
        </w:rPr>
      </w:pPr>
      <w:r w:rsidDel="00000000" w:rsidR="00000000" w:rsidRPr="00000000">
        <w:rPr>
          <w:rFonts w:ascii="Arial" w:cs="Arial" w:eastAsia="Arial" w:hAnsi="Arial"/>
          <w:color w:val="050505"/>
          <w:sz w:val="23"/>
          <w:szCs w:val="23"/>
          <w:u w:val="single"/>
          <w:rtl w:val="0"/>
        </w:rPr>
        <w:t xml:space="preserve">It's not me.</w:t>
      </w:r>
    </w:p>
    <w:p w:rsidR="00000000" w:rsidDel="00000000" w:rsidP="00000000" w:rsidRDefault="00000000" w:rsidRPr="00000000" w14:paraId="00000013">
      <w:pPr>
        <w:shd w:fill="ffffff" w:val="clear"/>
        <w:spacing w:before="120" w:line="240" w:lineRule="auto"/>
        <w:rPr>
          <w:rFonts w:ascii="Arial" w:cs="Arial" w:eastAsia="Arial" w:hAnsi="Arial"/>
          <w:color w:val="050505"/>
          <w:sz w:val="23"/>
          <w:szCs w:val="23"/>
        </w:rPr>
      </w:pPr>
      <w:r w:rsidDel="00000000" w:rsidR="00000000" w:rsidRPr="00000000">
        <w:rPr>
          <w:rFonts w:ascii="Arial" w:cs="Arial" w:eastAsia="Arial" w:hAnsi="Arial"/>
          <w:color w:val="050505"/>
          <w:sz w:val="23"/>
          <w:szCs w:val="23"/>
          <w:rtl w:val="0"/>
        </w:rPr>
        <w:t xml:space="preserve">Don't look at this as a setback, but a clarification. I'm trying and will use everything in my power to keep it equitable and accessible, as I have from the beginning.</w:t>
      </w:r>
    </w:p>
    <w:p w:rsidR="00000000" w:rsidDel="00000000" w:rsidP="00000000" w:rsidRDefault="00000000" w:rsidRPr="00000000" w14:paraId="00000014">
      <w:pPr>
        <w:shd w:fill="ffffff" w:val="clear"/>
        <w:spacing w:before="120" w:line="240" w:lineRule="auto"/>
        <w:rPr>
          <w:rFonts w:ascii="Arial" w:cs="Arial" w:eastAsia="Arial" w:hAnsi="Arial"/>
          <w:color w:val="050505"/>
          <w:sz w:val="23"/>
          <w:szCs w:val="23"/>
        </w:rPr>
      </w:pPr>
      <w:r w:rsidDel="00000000" w:rsidR="00000000" w:rsidRPr="00000000">
        <w:rPr>
          <w:rFonts w:ascii="Arial" w:cs="Arial" w:eastAsia="Arial" w:hAnsi="Arial"/>
          <w:color w:val="050505"/>
          <w:sz w:val="23"/>
          <w:szCs w:val="23"/>
          <w:rtl w:val="0"/>
        </w:rPr>
        <w:t xml:space="preserve">I absolutely CANNOT WAIT to immunize thousands of area residents. Patience, everyone! This is a scientific miracle!</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40" w:lineRule="auto"/>
        <w:rPr>
          <w:rFonts w:ascii="Montserrat" w:cs="Montserrat" w:eastAsia="Montserrat" w:hAnsi="Montserrat"/>
          <w:color w:val="383838"/>
          <w:sz w:val="28"/>
          <w:szCs w:val="28"/>
        </w:rPr>
      </w:pPr>
      <w:r w:rsidDel="00000000" w:rsidR="00000000" w:rsidRPr="00000000">
        <w:rPr>
          <w:rtl w:val="0"/>
        </w:rPr>
      </w:r>
    </w:p>
    <w:sectPr>
      <w:headerReference r:id="rId6" w:type="default"/>
      <w:footerReference r:id="rId7" w:type="default"/>
      <w:pgSz w:h="15840" w:w="12240" w:orient="portrait"/>
      <w:pgMar w:bottom="360" w:top="144"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color w:val="383838"/>
        <w:sz w:val="20"/>
        <w:szCs w:val="20"/>
        <w:highlight w:val="white"/>
        <w:rtl w:val="0"/>
      </w:rPr>
      <w:t xml:space="preserve">79 tinker street  |  woodstock, ny 12498  |  (845) 679 0790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-495299</wp:posOffset>
          </wp:positionH>
          <wp:positionV relativeFrom="paragraph">
            <wp:posOffset>47625</wp:posOffset>
          </wp:positionV>
          <wp:extent cx="7843838" cy="138760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43838" cy="138760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7"/>
        <w:szCs w:val="17"/>
        <w:lang w:val="en"/>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64" w:lineRule="auto"/>
      <w:jc w:val="right"/>
    </w:pPr>
    <w:rPr>
      <w:rFonts w:ascii="Tahoma" w:cs="Tahoma" w:eastAsia="Tahoma" w:hAnsi="Tahoma"/>
      <w:b w:val="1"/>
      <w:color w:val="808080"/>
      <w:sz w:val="40"/>
      <w:szCs w:val="40"/>
    </w:rPr>
  </w:style>
  <w:style w:type="paragraph" w:styleId="Heading2">
    <w:name w:val="heading 2"/>
    <w:basedOn w:val="Normal"/>
    <w:next w:val="Normal"/>
    <w:pPr>
      <w:keepNext w:val="1"/>
      <w:keepLines w:val="1"/>
      <w:spacing w:after="0" w:before="0" w:line="264" w:lineRule="auto"/>
    </w:pPr>
    <w:rPr>
      <w:rFonts w:ascii="Tahoma" w:cs="Tahoma" w:eastAsia="Tahoma" w:hAnsi="Tahoma"/>
      <w:b w:val="1"/>
      <w:smallCaps w:val="1"/>
      <w:sz w:val="16"/>
      <w:szCs w:val="16"/>
    </w:rPr>
  </w:style>
  <w:style w:type="paragraph" w:styleId="Heading3">
    <w:name w:val="heading 3"/>
    <w:basedOn w:val="Normal"/>
    <w:next w:val="Normal"/>
    <w:pPr>
      <w:keepNext w:val="1"/>
      <w:keepLines w:val="1"/>
      <w:spacing w:after="0" w:before="0" w:line="264" w:lineRule="auto"/>
    </w:pPr>
    <w:rPr>
      <w:rFonts w:ascii="Tahoma" w:cs="Tahoma" w:eastAsia="Tahoma" w:hAnsi="Tahoma"/>
      <w:b w:val="0"/>
      <w:i w:val="1"/>
      <w:sz w:val="17"/>
      <w:szCs w:val="1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